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BB" w:rsidRPr="00612FED" w:rsidRDefault="00612FED" w:rsidP="00612FED">
      <w:pPr>
        <w:pStyle w:val="1"/>
        <w:rPr>
          <w:sz w:val="36"/>
          <w:szCs w:val="36"/>
        </w:rPr>
      </w:pPr>
      <w:r>
        <w:t xml:space="preserve">                              </w:t>
      </w:r>
      <w:r w:rsidRPr="00612FED">
        <w:rPr>
          <w:sz w:val="36"/>
          <w:szCs w:val="36"/>
        </w:rPr>
        <w:t>Тумба под аквариум</w:t>
      </w:r>
    </w:p>
    <w:p w:rsidR="00061BBB" w:rsidRDefault="00061BBB">
      <w:pPr>
        <w:rPr>
          <w:sz w:val="28"/>
          <w:szCs w:val="28"/>
        </w:rPr>
      </w:pPr>
    </w:p>
    <w:p w:rsidR="0075003D" w:rsidRPr="001A61E5" w:rsidRDefault="00132F96">
      <w:pPr>
        <w:rPr>
          <w:sz w:val="28"/>
          <w:szCs w:val="28"/>
        </w:rPr>
      </w:pPr>
      <w:r w:rsidRPr="001A61E5">
        <w:rPr>
          <w:sz w:val="28"/>
          <w:szCs w:val="28"/>
        </w:rPr>
        <w:t xml:space="preserve">Всем добрый день. </w:t>
      </w:r>
      <w:r w:rsidR="0075003D" w:rsidRPr="001A61E5">
        <w:rPr>
          <w:sz w:val="28"/>
          <w:szCs w:val="28"/>
        </w:rPr>
        <w:t>В сегодняшней статье</w:t>
      </w:r>
      <w:r w:rsidRPr="001A61E5">
        <w:rPr>
          <w:sz w:val="28"/>
          <w:szCs w:val="28"/>
        </w:rPr>
        <w:t xml:space="preserve"> мы с вами разберем</w:t>
      </w:r>
      <w:r w:rsidR="004F50A6" w:rsidRPr="001A61E5">
        <w:rPr>
          <w:sz w:val="28"/>
          <w:szCs w:val="28"/>
        </w:rPr>
        <w:t xml:space="preserve">ся, </w:t>
      </w:r>
      <w:r w:rsidR="0075003D" w:rsidRPr="001A61E5">
        <w:rPr>
          <w:sz w:val="28"/>
          <w:szCs w:val="28"/>
        </w:rPr>
        <w:t>для чего нужна тумба под аквариум, и каким требованиям</w:t>
      </w:r>
      <w:r w:rsidR="004F50A6" w:rsidRPr="001A61E5">
        <w:rPr>
          <w:sz w:val="28"/>
          <w:szCs w:val="28"/>
        </w:rPr>
        <w:t xml:space="preserve"> она должна отвечать. Какие бываю</w:t>
      </w:r>
      <w:r w:rsidR="0043695F">
        <w:rPr>
          <w:sz w:val="28"/>
          <w:szCs w:val="28"/>
        </w:rPr>
        <w:t>т тумбы, из каких материалов их изготавливают и как их правильно установить.</w:t>
      </w:r>
      <w:r w:rsidR="0043695F" w:rsidRPr="001A61E5">
        <w:rPr>
          <w:sz w:val="28"/>
          <w:szCs w:val="28"/>
        </w:rPr>
        <w:t xml:space="preserve"> Если</w:t>
      </w:r>
      <w:r w:rsidR="004F50A6" w:rsidRPr="001A61E5">
        <w:rPr>
          <w:sz w:val="28"/>
          <w:szCs w:val="28"/>
        </w:rPr>
        <w:t xml:space="preserve"> Вы не смогли </w:t>
      </w:r>
      <w:r w:rsidR="0075003D" w:rsidRPr="001A61E5">
        <w:rPr>
          <w:sz w:val="28"/>
          <w:szCs w:val="28"/>
        </w:rPr>
        <w:t>приобрести готовую пару (аквариум – тумба), стоит задуматься о готовой подставке для Вашего аквариума. Тумба под аквариум должна выполнять несколько функций.</w:t>
      </w:r>
    </w:p>
    <w:p w:rsidR="0075003D" w:rsidRPr="001A61E5" w:rsidRDefault="00DB7D98">
      <w:pPr>
        <w:rPr>
          <w:sz w:val="28"/>
          <w:szCs w:val="28"/>
        </w:rPr>
      </w:pPr>
      <w:r w:rsidRPr="001A61E5">
        <w:rPr>
          <w:sz w:val="28"/>
          <w:szCs w:val="28"/>
        </w:rPr>
        <w:t>-</w:t>
      </w:r>
      <w:r w:rsidR="00C0609B" w:rsidRPr="001A61E5">
        <w:rPr>
          <w:sz w:val="28"/>
          <w:szCs w:val="28"/>
        </w:rPr>
        <w:t>н</w:t>
      </w:r>
      <w:r w:rsidRPr="001A61E5">
        <w:rPr>
          <w:sz w:val="28"/>
          <w:szCs w:val="28"/>
        </w:rPr>
        <w:t>а тумбу</w:t>
      </w:r>
      <w:r w:rsidR="0075003D" w:rsidRPr="001A61E5">
        <w:rPr>
          <w:sz w:val="28"/>
          <w:szCs w:val="28"/>
        </w:rPr>
        <w:t xml:space="preserve"> устанавливается сам аквариум</w:t>
      </w:r>
      <w:r w:rsidRPr="001A61E5">
        <w:rPr>
          <w:sz w:val="28"/>
          <w:szCs w:val="28"/>
        </w:rPr>
        <w:t>.</w:t>
      </w:r>
    </w:p>
    <w:p w:rsidR="0075003D" w:rsidRPr="001A61E5" w:rsidRDefault="00DB7D98">
      <w:pPr>
        <w:rPr>
          <w:sz w:val="28"/>
          <w:szCs w:val="28"/>
        </w:rPr>
      </w:pPr>
      <w:r w:rsidRPr="001A61E5">
        <w:rPr>
          <w:sz w:val="28"/>
          <w:szCs w:val="28"/>
        </w:rPr>
        <w:t>-</w:t>
      </w:r>
      <w:r w:rsidR="00C0609B" w:rsidRPr="001A61E5">
        <w:rPr>
          <w:sz w:val="28"/>
          <w:szCs w:val="28"/>
        </w:rPr>
        <w:t>в</w:t>
      </w:r>
      <w:r w:rsidR="0075003D" w:rsidRPr="001A61E5">
        <w:rPr>
          <w:sz w:val="28"/>
          <w:szCs w:val="28"/>
        </w:rPr>
        <w:t xml:space="preserve"> тумбе находится необходимое оборудование для Вашего аквариума.</w:t>
      </w:r>
    </w:p>
    <w:p w:rsidR="00DB7D98" w:rsidRPr="001A61E5" w:rsidRDefault="00DB7D98">
      <w:pPr>
        <w:rPr>
          <w:sz w:val="28"/>
          <w:szCs w:val="28"/>
        </w:rPr>
      </w:pPr>
      <w:r w:rsidRPr="001A61E5">
        <w:rPr>
          <w:sz w:val="28"/>
          <w:szCs w:val="28"/>
        </w:rPr>
        <w:t>-</w:t>
      </w:r>
      <w:r w:rsidR="00C0609B" w:rsidRPr="001A61E5">
        <w:rPr>
          <w:sz w:val="28"/>
          <w:szCs w:val="28"/>
        </w:rPr>
        <w:t>т</w:t>
      </w:r>
      <w:r w:rsidRPr="001A61E5">
        <w:rPr>
          <w:sz w:val="28"/>
          <w:szCs w:val="28"/>
        </w:rPr>
        <w:t>умба должна быть украшением Вашего интерьера.</w:t>
      </w:r>
    </w:p>
    <w:p w:rsidR="00DB7D98" w:rsidRPr="001A61E5" w:rsidRDefault="00DB7D98">
      <w:pPr>
        <w:rPr>
          <w:sz w:val="28"/>
          <w:szCs w:val="28"/>
        </w:rPr>
      </w:pPr>
      <w:r w:rsidRPr="001A61E5">
        <w:rPr>
          <w:sz w:val="28"/>
          <w:szCs w:val="28"/>
        </w:rPr>
        <w:t xml:space="preserve">К выбору подставки под аквариум нужно подойти ответственно.  Именно от того на чем, и как стоит Ваш аквариум, зависит продолжительность его срока службы. Главное при выборе </w:t>
      </w:r>
      <w:r w:rsidR="00C0609B" w:rsidRPr="001A61E5">
        <w:rPr>
          <w:sz w:val="28"/>
          <w:szCs w:val="28"/>
        </w:rPr>
        <w:t xml:space="preserve">подставки </w:t>
      </w:r>
      <w:r w:rsidRPr="001A61E5">
        <w:rPr>
          <w:sz w:val="28"/>
          <w:szCs w:val="28"/>
        </w:rPr>
        <w:t>нужно исходить из</w:t>
      </w:r>
      <w:r w:rsidR="00C0609B" w:rsidRPr="001A61E5">
        <w:rPr>
          <w:sz w:val="28"/>
          <w:szCs w:val="28"/>
        </w:rPr>
        <w:t xml:space="preserve"> самого</w:t>
      </w:r>
      <w:r w:rsidRPr="001A61E5">
        <w:rPr>
          <w:sz w:val="28"/>
          <w:szCs w:val="28"/>
        </w:rPr>
        <w:t xml:space="preserve"> места установки</w:t>
      </w:r>
      <w:r w:rsidR="00C0609B" w:rsidRPr="001A61E5">
        <w:rPr>
          <w:sz w:val="28"/>
          <w:szCs w:val="28"/>
        </w:rPr>
        <w:t xml:space="preserve"> и формы Вашего аквариума.</w:t>
      </w:r>
      <w:r w:rsidR="008F3E5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067175" y="4219575"/>
            <wp:positionH relativeFrom="margin">
              <wp:align>left</wp:align>
            </wp:positionH>
            <wp:positionV relativeFrom="margin">
              <wp:align>center</wp:align>
            </wp:positionV>
            <wp:extent cx="1905000" cy="1409700"/>
            <wp:effectExtent l="19050" t="0" r="0" b="0"/>
            <wp:wrapSquare wrapText="bothSides"/>
            <wp:docPr id="1" name="Рисунок 0" descr="ТУМБА ПРИРОД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МБА ПРИРОДА 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350" w:rsidRPr="001A61E5">
        <w:rPr>
          <w:sz w:val="28"/>
          <w:szCs w:val="28"/>
        </w:rPr>
        <w:t xml:space="preserve"> На нашем сайте представлен огромный ассортимент тумб под аквариумы различных форм и окрасок. Вы сможете выбрать любую форму тумбы – будь то прямоугольная, фигурная, овальная или угловая. Тумбы торговых марок «Природа»,</w:t>
      </w:r>
      <w:r w:rsidR="005D4393" w:rsidRPr="001A61E5">
        <w:rPr>
          <w:sz w:val="28"/>
          <w:szCs w:val="28"/>
        </w:rPr>
        <w:t xml:space="preserve"> «Juwel », «Aquael », «Hagen Inc »,по праву занимают лидирующие позиции на нашем рынке.</w:t>
      </w:r>
    </w:p>
    <w:p w:rsidR="005D4393" w:rsidRPr="001A61E5" w:rsidRDefault="005D4393">
      <w:pPr>
        <w:rPr>
          <w:sz w:val="28"/>
          <w:szCs w:val="28"/>
        </w:rPr>
      </w:pPr>
      <w:r w:rsidRPr="001A61E5">
        <w:rPr>
          <w:sz w:val="28"/>
          <w:szCs w:val="28"/>
        </w:rPr>
        <w:t>Теперь немного о материалах, из которых изготовлены тумбы под аквариумы. Наиболее часто используемыми материалами являются ДСП и МДФ, а также их комбинации. Более практичными и долговечными в использовании будут тумбы из МДФ, так как этот материал имеет более высокие показатели, чем ДСП.</w:t>
      </w:r>
      <w:r w:rsidR="00097D03" w:rsidRPr="001A61E5">
        <w:rPr>
          <w:sz w:val="28"/>
          <w:szCs w:val="28"/>
        </w:rPr>
        <w:t xml:space="preserve"> Конечно, предпочтение отдается импортному МДФ, </w:t>
      </w:r>
      <w:r w:rsidRPr="001A61E5">
        <w:rPr>
          <w:sz w:val="28"/>
          <w:szCs w:val="28"/>
        </w:rPr>
        <w:t>так как он является более качественным.</w:t>
      </w:r>
      <w:r w:rsidR="008F3E5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4695825" y="7591425"/>
            <wp:positionH relativeFrom="margin">
              <wp:align>left</wp:align>
            </wp:positionH>
            <wp:positionV relativeFrom="margin">
              <wp:align>bottom</wp:align>
            </wp:positionV>
            <wp:extent cx="2219325" cy="1714500"/>
            <wp:effectExtent l="19050" t="0" r="9525" b="0"/>
            <wp:wrapSquare wrapText="bothSides"/>
            <wp:docPr id="2" name="Рисунок 1" descr="ТУМБА ПРОРОД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МБА ПРОРОДА 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D03" w:rsidRPr="001A61E5">
        <w:rPr>
          <w:sz w:val="28"/>
          <w:szCs w:val="28"/>
        </w:rPr>
        <w:t xml:space="preserve"> Представленные выше торговые марки работают только с импортными материалами.</w:t>
      </w:r>
    </w:p>
    <w:p w:rsidR="003E3BD4" w:rsidRDefault="00097D03">
      <w:pPr>
        <w:rPr>
          <w:sz w:val="28"/>
          <w:szCs w:val="28"/>
        </w:rPr>
      </w:pPr>
      <w:r w:rsidRPr="001A61E5">
        <w:rPr>
          <w:sz w:val="28"/>
          <w:szCs w:val="28"/>
        </w:rPr>
        <w:lastRenderedPageBreak/>
        <w:t>Конечно, незаменимым материалом при изготовлении тумб является дерево, обработанное специальными растворами</w:t>
      </w:r>
      <w:r w:rsidR="008449AA" w:rsidRPr="001A61E5">
        <w:rPr>
          <w:sz w:val="28"/>
          <w:szCs w:val="28"/>
        </w:rPr>
        <w:t>, лаками</w:t>
      </w:r>
      <w:r w:rsidRPr="001A61E5">
        <w:rPr>
          <w:sz w:val="28"/>
          <w:szCs w:val="28"/>
        </w:rPr>
        <w:t xml:space="preserve"> для отталкивания влаги и</w:t>
      </w:r>
      <w:r w:rsidR="008449AA" w:rsidRPr="001A61E5">
        <w:rPr>
          <w:sz w:val="28"/>
          <w:szCs w:val="28"/>
        </w:rPr>
        <w:t xml:space="preserve"> для</w:t>
      </w:r>
      <w:r w:rsidRPr="001A61E5">
        <w:rPr>
          <w:sz w:val="28"/>
          <w:szCs w:val="28"/>
        </w:rPr>
        <w:t xml:space="preserve"> предотвращ</w:t>
      </w:r>
      <w:r w:rsidR="008449AA" w:rsidRPr="001A61E5">
        <w:rPr>
          <w:sz w:val="28"/>
          <w:szCs w:val="28"/>
        </w:rPr>
        <w:t>ения деформации дерева</w:t>
      </w:r>
      <w:r w:rsidRPr="001A61E5">
        <w:rPr>
          <w:sz w:val="28"/>
          <w:szCs w:val="28"/>
        </w:rPr>
        <w:t>. Такой материал</w:t>
      </w:r>
      <w:r w:rsidR="00716684" w:rsidRPr="001A61E5">
        <w:rPr>
          <w:sz w:val="28"/>
          <w:szCs w:val="28"/>
        </w:rPr>
        <w:t xml:space="preserve"> прочнее ДСП и МДФ</w:t>
      </w:r>
      <w:r w:rsidRPr="001A61E5">
        <w:rPr>
          <w:sz w:val="28"/>
          <w:szCs w:val="28"/>
        </w:rPr>
        <w:t>, поэтому позволяет размещать на таких тумбах аквариумы больших размеров,</w:t>
      </w:r>
      <w:r w:rsidR="00716684" w:rsidRPr="001A61E5">
        <w:rPr>
          <w:sz w:val="28"/>
          <w:szCs w:val="28"/>
        </w:rPr>
        <w:t xml:space="preserve"> и что очень важно, такая комбинация будет выглядеть презентабельно и дорого. Один минус – это цена</w:t>
      </w:r>
      <w:r w:rsidR="0043695F">
        <w:rPr>
          <w:sz w:val="28"/>
          <w:szCs w:val="28"/>
        </w:rPr>
        <w:t xml:space="preserve">. Но и это не проблема с </w:t>
      </w:r>
      <w:r w:rsidR="00716684" w:rsidRPr="001A61E5">
        <w:rPr>
          <w:sz w:val="28"/>
          <w:szCs w:val="28"/>
        </w:rPr>
        <w:t>торговыми марками «Природа», «Juwel », «Aquael », «Hagen Inc », Вы сможете</w:t>
      </w:r>
      <w:r w:rsidR="0043695F">
        <w:rPr>
          <w:sz w:val="28"/>
          <w:szCs w:val="28"/>
        </w:rPr>
        <w:t xml:space="preserve"> подобрать тумбу любого цвета, формы и по доступной цене</w:t>
      </w:r>
      <w:r w:rsidR="00716684" w:rsidRPr="001A61E5">
        <w:rPr>
          <w:sz w:val="28"/>
          <w:szCs w:val="28"/>
        </w:rPr>
        <w:t>.</w:t>
      </w:r>
    </w:p>
    <w:p w:rsidR="001F4D76" w:rsidRPr="001A61E5" w:rsidRDefault="001F4D76">
      <w:pPr>
        <w:rPr>
          <w:sz w:val="28"/>
          <w:szCs w:val="28"/>
        </w:rPr>
      </w:pPr>
      <w:r w:rsidRPr="001A61E5">
        <w:rPr>
          <w:sz w:val="28"/>
          <w:szCs w:val="28"/>
        </w:rPr>
        <w:t>Если у Вас аквариум более 50</w:t>
      </w:r>
      <w:r w:rsidR="004F50A6" w:rsidRPr="001A61E5">
        <w:rPr>
          <w:sz w:val="28"/>
          <w:szCs w:val="28"/>
        </w:rPr>
        <w:t>0 литров необходимо применять</w:t>
      </w:r>
      <w:r w:rsidRPr="001A61E5">
        <w:rPr>
          <w:sz w:val="28"/>
          <w:szCs w:val="28"/>
        </w:rPr>
        <w:t xml:space="preserve"> </w:t>
      </w:r>
      <w:r w:rsidR="004F50A6" w:rsidRPr="001A61E5">
        <w:rPr>
          <w:sz w:val="28"/>
          <w:szCs w:val="28"/>
        </w:rPr>
        <w:t>тумбы, изготовленные с использованием металлического каркаса</w:t>
      </w:r>
      <w:r w:rsidRPr="001A61E5">
        <w:rPr>
          <w:sz w:val="28"/>
          <w:szCs w:val="28"/>
        </w:rPr>
        <w:t xml:space="preserve">. Металл даст возможность выдерживать любые нагрузки и влажность, но его большой недостаток – это вес и отсутствие эстетического вида. </w:t>
      </w:r>
    </w:p>
    <w:p w:rsidR="001F4D76" w:rsidRDefault="001F4D76">
      <w:pPr>
        <w:rPr>
          <w:sz w:val="28"/>
          <w:szCs w:val="28"/>
        </w:rPr>
      </w:pPr>
      <w:r w:rsidRPr="001A61E5">
        <w:rPr>
          <w:sz w:val="28"/>
          <w:szCs w:val="28"/>
        </w:rPr>
        <w:t>Все материалы, перечисленные выше, являются основой для большинства тумб под аквариумы, которые представлены на современном рынке.</w:t>
      </w:r>
    </w:p>
    <w:p w:rsidR="0043695F" w:rsidRDefault="008F3E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3366135</wp:posOffset>
            </wp:positionV>
            <wp:extent cx="1152525" cy="790575"/>
            <wp:effectExtent l="19050" t="0" r="9525" b="0"/>
            <wp:wrapSquare wrapText="bothSides"/>
            <wp:docPr id="4" name="Рисунок 3" descr="ПОДДОН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ДОН 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A72">
        <w:rPr>
          <w:sz w:val="28"/>
          <w:szCs w:val="28"/>
        </w:rPr>
        <w:t>Теперь об установке. Поверхность тумбы должна быть идеально ровной, без бугров, трещин, выемок и других неровностей.</w:t>
      </w:r>
      <w:r>
        <w:rPr>
          <w:sz w:val="28"/>
          <w:szCs w:val="28"/>
        </w:rPr>
        <w:t xml:space="preserve"> </w:t>
      </w:r>
      <w:r w:rsidR="00A73A72">
        <w:rPr>
          <w:sz w:val="28"/>
          <w:szCs w:val="28"/>
        </w:rPr>
        <w:t>Если все же такие имеются, необходимо под аквариум поставить поддон, который устранит такие дефекты.</w:t>
      </w:r>
      <w:r w:rsidR="003E3BD4" w:rsidRPr="003E3BD4">
        <w:t xml:space="preserve"> </w:t>
      </w:r>
      <w:r w:rsidR="003E3BD4">
        <w:rPr>
          <w:sz w:val="28"/>
          <w:szCs w:val="28"/>
        </w:rPr>
        <w:t xml:space="preserve">При установке аквариума обязательно обратите внимание, что бы площадь поддона была такой же, как и площадь Вашего аквариума. </w:t>
      </w:r>
      <w:r w:rsidR="00A73A72">
        <w:rPr>
          <w:sz w:val="28"/>
          <w:szCs w:val="28"/>
        </w:rPr>
        <w:t>Поддоны торговой марки «Природа» как нельзя лучше подойдут для таких целей.</w:t>
      </w:r>
    </w:p>
    <w:p w:rsidR="004E6A08" w:rsidRPr="001A61E5" w:rsidRDefault="004E6A08">
      <w:pPr>
        <w:rPr>
          <w:sz w:val="28"/>
          <w:szCs w:val="28"/>
        </w:rPr>
      </w:pPr>
      <w:r w:rsidRPr="001A61E5">
        <w:rPr>
          <w:sz w:val="28"/>
          <w:szCs w:val="28"/>
        </w:rPr>
        <w:t xml:space="preserve">Конечно, стоит сказать и об аквариумных комплексах. Аквариумные комплексы – это уже готовая система для создания идеальных условий водной среды. В комплексах уже установлено все необходимое оборудование. Вам только остается положить грунт, залить воду и запустить систему. </w:t>
      </w:r>
      <w:r w:rsidR="003E059A" w:rsidRPr="001A61E5">
        <w:rPr>
          <w:sz w:val="28"/>
          <w:szCs w:val="28"/>
        </w:rPr>
        <w:t>Компан</w:t>
      </w:r>
      <w:r w:rsidR="00B65BB3" w:rsidRPr="001A61E5">
        <w:rPr>
          <w:sz w:val="28"/>
          <w:szCs w:val="28"/>
        </w:rPr>
        <w:t>ии</w:t>
      </w:r>
      <w:r w:rsidR="003E059A" w:rsidRPr="001A61E5">
        <w:rPr>
          <w:sz w:val="28"/>
          <w:szCs w:val="28"/>
        </w:rPr>
        <w:t xml:space="preserve"> </w:t>
      </w:r>
      <w:proofErr w:type="spellStart"/>
      <w:r w:rsidR="003E059A" w:rsidRPr="001A61E5">
        <w:rPr>
          <w:sz w:val="28"/>
          <w:szCs w:val="28"/>
        </w:rPr>
        <w:t>AquaEl</w:t>
      </w:r>
      <w:proofErr w:type="spellEnd"/>
      <w:r w:rsidR="00B65BB3" w:rsidRPr="001A61E5">
        <w:rPr>
          <w:sz w:val="28"/>
          <w:szCs w:val="28"/>
        </w:rPr>
        <w:t xml:space="preserve"> и </w:t>
      </w:r>
      <w:proofErr w:type="spellStart"/>
      <w:r w:rsidR="00B65BB3" w:rsidRPr="001A61E5">
        <w:rPr>
          <w:sz w:val="28"/>
          <w:szCs w:val="28"/>
        </w:rPr>
        <w:t>Hagen</w:t>
      </w:r>
      <w:proofErr w:type="spellEnd"/>
      <w:r w:rsidR="003E059A" w:rsidRPr="001A61E5">
        <w:rPr>
          <w:sz w:val="28"/>
          <w:szCs w:val="28"/>
        </w:rPr>
        <w:t xml:space="preserve"> </w:t>
      </w:r>
      <w:r w:rsidR="00B65BB3" w:rsidRPr="001A61E5">
        <w:rPr>
          <w:sz w:val="28"/>
          <w:szCs w:val="28"/>
        </w:rPr>
        <w:t xml:space="preserve"> – лидеры</w:t>
      </w:r>
      <w:r w:rsidR="003E059A" w:rsidRPr="001A61E5">
        <w:rPr>
          <w:sz w:val="28"/>
          <w:szCs w:val="28"/>
        </w:rPr>
        <w:t xml:space="preserve"> на рынке аквариумных товаров. Одним из главных достижений</w:t>
      </w:r>
      <w:r w:rsidR="00B65BB3" w:rsidRPr="001A61E5">
        <w:rPr>
          <w:sz w:val="28"/>
          <w:szCs w:val="28"/>
        </w:rPr>
        <w:t xml:space="preserve"> этих</w:t>
      </w:r>
      <w:r w:rsidR="003E059A" w:rsidRPr="001A61E5">
        <w:rPr>
          <w:sz w:val="28"/>
          <w:szCs w:val="28"/>
        </w:rPr>
        <w:t xml:space="preserve"> компании, поистине уникал</w:t>
      </w:r>
      <w:r w:rsidR="00B65BB3" w:rsidRPr="001A61E5">
        <w:rPr>
          <w:sz w:val="28"/>
          <w:szCs w:val="28"/>
        </w:rPr>
        <w:t>ьных</w:t>
      </w:r>
      <w:r w:rsidR="003E059A" w:rsidRPr="001A61E5">
        <w:rPr>
          <w:sz w:val="28"/>
          <w:szCs w:val="28"/>
        </w:rPr>
        <w:t xml:space="preserve">, можно отнести полностью оборудованные и функциональные морские аквариумные комплексы. </w:t>
      </w:r>
      <w:r w:rsidRPr="001A61E5">
        <w:rPr>
          <w:sz w:val="28"/>
          <w:szCs w:val="28"/>
        </w:rPr>
        <w:t xml:space="preserve"> </w:t>
      </w:r>
      <w:r w:rsidR="003E059A" w:rsidRPr="001A61E5">
        <w:rPr>
          <w:sz w:val="28"/>
          <w:szCs w:val="28"/>
        </w:rPr>
        <w:t xml:space="preserve">Такие системы пользуются большой популярностью у </w:t>
      </w:r>
      <w:proofErr w:type="spellStart"/>
      <w:r w:rsidR="003E059A" w:rsidRPr="001A61E5">
        <w:rPr>
          <w:sz w:val="28"/>
          <w:szCs w:val="28"/>
        </w:rPr>
        <w:t>аквариумистов</w:t>
      </w:r>
      <w:proofErr w:type="spellEnd"/>
      <w:r w:rsidR="003E059A" w:rsidRPr="001A61E5">
        <w:rPr>
          <w:sz w:val="28"/>
          <w:szCs w:val="28"/>
        </w:rPr>
        <w:t xml:space="preserve">  благодаря высокому качеству и привлекательной цене. </w:t>
      </w:r>
    </w:p>
    <w:p w:rsidR="001F4D76" w:rsidRDefault="008F3E50">
      <w:r>
        <w:rPr>
          <w:noProof/>
          <w:lang w:eastAsia="ru-RU"/>
        </w:rPr>
        <w:lastRenderedPageBreak/>
        <w:drawing>
          <wp:inline distT="0" distB="0" distL="0" distR="0">
            <wp:extent cx="1485900" cy="1589886"/>
            <wp:effectExtent l="19050" t="0" r="0" b="0"/>
            <wp:docPr id="5" name="Рисунок 4" descr="КОМПЛЕК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ЛЕКС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108" cy="159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398217" cy="1588208"/>
            <wp:effectExtent l="19050" t="0" r="0" b="0"/>
            <wp:docPr id="6" name="Рисунок 5" descr="КОМПЛЕК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ЛЕКС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405" cy="159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350" w:rsidRDefault="00722350">
      <w:r w:rsidRPr="00722350">
        <w:t xml:space="preserve"> </w:t>
      </w:r>
    </w:p>
    <w:p w:rsidR="008913D5" w:rsidRDefault="0075003D">
      <w:r>
        <w:t xml:space="preserve"> </w:t>
      </w:r>
    </w:p>
    <w:sectPr w:rsidR="008913D5" w:rsidSect="0089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F96"/>
    <w:rsid w:val="00061BBB"/>
    <w:rsid w:val="00094860"/>
    <w:rsid w:val="00097D03"/>
    <w:rsid w:val="00132F96"/>
    <w:rsid w:val="001A61E5"/>
    <w:rsid w:val="001F4D76"/>
    <w:rsid w:val="003E059A"/>
    <w:rsid w:val="003E3BD4"/>
    <w:rsid w:val="0043695F"/>
    <w:rsid w:val="004E6A08"/>
    <w:rsid w:val="004F50A6"/>
    <w:rsid w:val="005D4393"/>
    <w:rsid w:val="00612FED"/>
    <w:rsid w:val="00716684"/>
    <w:rsid w:val="00722350"/>
    <w:rsid w:val="0075003D"/>
    <w:rsid w:val="007B310A"/>
    <w:rsid w:val="008449AA"/>
    <w:rsid w:val="008913D5"/>
    <w:rsid w:val="008F3E50"/>
    <w:rsid w:val="00943EAE"/>
    <w:rsid w:val="00A73A72"/>
    <w:rsid w:val="00B65BB3"/>
    <w:rsid w:val="00C0609B"/>
    <w:rsid w:val="00CB6B0F"/>
    <w:rsid w:val="00DB7D98"/>
    <w:rsid w:val="00F1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D5"/>
  </w:style>
  <w:style w:type="paragraph" w:styleId="1">
    <w:name w:val="heading 1"/>
    <w:basedOn w:val="a"/>
    <w:next w:val="a"/>
    <w:link w:val="10"/>
    <w:uiPriority w:val="9"/>
    <w:qFormat/>
    <w:rsid w:val="00612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E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2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2016-08-03T14:32:00Z</dcterms:created>
  <dcterms:modified xsi:type="dcterms:W3CDTF">2016-08-05T20:09:00Z</dcterms:modified>
</cp:coreProperties>
</file>